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591" w:type="pct"/>
        <w:tblInd w:w="392" w:type="dxa"/>
        <w:tblLayout w:type="fixed"/>
        <w:tblLook w:val="04A0"/>
      </w:tblPr>
      <w:tblGrid>
        <w:gridCol w:w="850"/>
        <w:gridCol w:w="705"/>
        <w:gridCol w:w="708"/>
        <w:gridCol w:w="568"/>
        <w:gridCol w:w="987"/>
        <w:gridCol w:w="568"/>
        <w:gridCol w:w="570"/>
        <w:gridCol w:w="570"/>
        <w:gridCol w:w="570"/>
        <w:gridCol w:w="570"/>
        <w:gridCol w:w="573"/>
        <w:gridCol w:w="570"/>
        <w:gridCol w:w="570"/>
        <w:gridCol w:w="591"/>
        <w:gridCol w:w="570"/>
        <w:gridCol w:w="576"/>
        <w:gridCol w:w="582"/>
        <w:gridCol w:w="1635"/>
        <w:gridCol w:w="992"/>
        <w:gridCol w:w="567"/>
        <w:gridCol w:w="294"/>
        <w:gridCol w:w="273"/>
        <w:gridCol w:w="707"/>
      </w:tblGrid>
      <w:tr w:rsidR="00706ECF" w:rsidRPr="002F06D1" w:rsidTr="00706ECF">
        <w:trPr>
          <w:cantSplit/>
          <w:trHeight w:val="3397"/>
        </w:trPr>
        <w:tc>
          <w:tcPr>
            <w:tcW w:w="280" w:type="pct"/>
            <w:vMerge w:val="restart"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  <w:r w:rsidRPr="002F06D1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городского округа, в котором осуществляется строительство</w:t>
            </w:r>
          </w:p>
        </w:tc>
        <w:tc>
          <w:tcPr>
            <w:tcW w:w="232" w:type="pct"/>
            <w:vMerge w:val="restart"/>
            <w:textDirection w:val="tbRl"/>
          </w:tcPr>
          <w:p w:rsidR="00706ECF" w:rsidRPr="002F06D1" w:rsidRDefault="00706ECF" w:rsidP="00F35684">
            <w:pPr>
              <w:ind w:left="113" w:right="113"/>
              <w:rPr>
                <w:sz w:val="24"/>
              </w:rPr>
            </w:pPr>
            <w:r w:rsidRPr="00F12EA6">
              <w:rPr>
                <w:sz w:val="24"/>
              </w:rPr>
              <w:t>Наименование хозяйствующего субъекта</w:t>
            </w:r>
            <w:r w:rsidRPr="002F06D1">
              <w:rPr>
                <w:sz w:val="24"/>
              </w:rPr>
              <w:t>*</w:t>
            </w:r>
          </w:p>
        </w:tc>
        <w:tc>
          <w:tcPr>
            <w:tcW w:w="233" w:type="pct"/>
            <w:vMerge w:val="restart"/>
            <w:textDirection w:val="tbRl"/>
          </w:tcPr>
          <w:p w:rsidR="00706ECF" w:rsidRPr="002F06D1" w:rsidRDefault="00706ECF" w:rsidP="005A7838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>ОГРН/ГРН/КПП</w:t>
            </w:r>
          </w:p>
        </w:tc>
        <w:tc>
          <w:tcPr>
            <w:tcW w:w="187" w:type="pct"/>
            <w:vMerge w:val="restart"/>
            <w:textDirection w:val="tbRl"/>
          </w:tcPr>
          <w:p w:rsidR="00706ECF" w:rsidRPr="002F06D1" w:rsidRDefault="00706ECF" w:rsidP="005A7838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>ФИО руководителя, ИНН</w:t>
            </w:r>
          </w:p>
        </w:tc>
        <w:tc>
          <w:tcPr>
            <w:tcW w:w="325" w:type="pct"/>
            <w:vMerge w:val="restart"/>
            <w:textDirection w:val="tbRl"/>
          </w:tcPr>
          <w:p w:rsidR="00706ECF" w:rsidRPr="002F06D1" w:rsidRDefault="00706ECF" w:rsidP="00416AE7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 xml:space="preserve">Вид деятельности (строительство и реализация, </w:t>
            </w:r>
            <w:r>
              <w:rPr>
                <w:sz w:val="24"/>
              </w:rPr>
              <w:t xml:space="preserve">  </w:t>
            </w:r>
            <w:r w:rsidRPr="005A7838">
              <w:rPr>
                <w:sz w:val="24"/>
              </w:rPr>
              <w:t>реализация)</w:t>
            </w:r>
            <w:r w:rsidRPr="002F06D1">
              <w:rPr>
                <w:sz w:val="24"/>
              </w:rPr>
              <w:t xml:space="preserve"> **</w:t>
            </w:r>
          </w:p>
        </w:tc>
        <w:tc>
          <w:tcPr>
            <w:tcW w:w="1699" w:type="pct"/>
            <w:gridSpan w:val="9"/>
          </w:tcPr>
          <w:p w:rsidR="00706ECF" w:rsidRDefault="00706ECF" w:rsidP="00646418">
            <w:pPr>
              <w:jc w:val="center"/>
              <w:rPr>
                <w:sz w:val="24"/>
              </w:rPr>
            </w:pPr>
          </w:p>
          <w:p w:rsidR="00706ECF" w:rsidRDefault="00706ECF" w:rsidP="00646418">
            <w:pPr>
              <w:jc w:val="center"/>
              <w:rPr>
                <w:sz w:val="24"/>
              </w:rPr>
            </w:pPr>
          </w:p>
          <w:p w:rsidR="00706ECF" w:rsidRDefault="00706ECF" w:rsidP="00646418">
            <w:pPr>
              <w:jc w:val="center"/>
              <w:rPr>
                <w:sz w:val="24"/>
              </w:rPr>
            </w:pPr>
          </w:p>
          <w:p w:rsidR="00706ECF" w:rsidRDefault="00706ECF" w:rsidP="00646418">
            <w:pPr>
              <w:jc w:val="center"/>
              <w:rPr>
                <w:sz w:val="24"/>
              </w:rPr>
            </w:pPr>
          </w:p>
          <w:p w:rsidR="00706ECF" w:rsidRPr="002F06D1" w:rsidRDefault="00706ECF" w:rsidP="00646418">
            <w:pPr>
              <w:jc w:val="center"/>
              <w:rPr>
                <w:sz w:val="24"/>
              </w:rPr>
            </w:pPr>
            <w:r w:rsidRPr="002F06D1">
              <w:rPr>
                <w:sz w:val="24"/>
              </w:rPr>
              <w:t>Объем реализации первичного жилья экономиче</w:t>
            </w:r>
            <w:r>
              <w:rPr>
                <w:sz w:val="24"/>
              </w:rPr>
              <w:t>с</w:t>
            </w:r>
            <w:r w:rsidRPr="002F06D1">
              <w:rPr>
                <w:sz w:val="24"/>
              </w:rPr>
              <w:t>кого класса, построенного в соответствии с целевыми программами по формированию рынка доступного жилья (кв.м.)</w:t>
            </w:r>
          </w:p>
        </w:tc>
        <w:tc>
          <w:tcPr>
            <w:tcW w:w="570" w:type="pct"/>
            <w:gridSpan w:val="3"/>
            <w:vMerge w:val="restart"/>
            <w:textDirection w:val="tbRl"/>
          </w:tcPr>
          <w:p w:rsidR="00706ECF" w:rsidRDefault="00706ECF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</w:p>
          <w:p w:rsidR="00706ECF" w:rsidRPr="002F06D1" w:rsidRDefault="00706ECF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  <w:r w:rsidRPr="005A7838">
              <w:rPr>
                <w:sz w:val="24"/>
              </w:rPr>
              <w:t>Объем реализации иного первичного жилья экономиче</w:t>
            </w:r>
            <w:r>
              <w:rPr>
                <w:sz w:val="24"/>
              </w:rPr>
              <w:t>с</w:t>
            </w:r>
            <w:r w:rsidRPr="005A7838">
              <w:rPr>
                <w:sz w:val="24"/>
              </w:rPr>
              <w:t>кого класса (кв.м.)</w:t>
            </w:r>
          </w:p>
        </w:tc>
        <w:tc>
          <w:tcPr>
            <w:tcW w:w="539" w:type="pct"/>
            <w:vMerge w:val="restart"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>Общий объем реализации первичного жилья экономиче</w:t>
            </w:r>
            <w:r>
              <w:rPr>
                <w:sz w:val="24"/>
              </w:rPr>
              <w:t>с</w:t>
            </w:r>
            <w:r w:rsidRPr="005A7838">
              <w:rPr>
                <w:sz w:val="24"/>
              </w:rPr>
              <w:t>кого класса, построенного в соответствии с целевыми программами по формированию рынка доступного жилья за исследуемый период времени   (кв.м.)</w:t>
            </w:r>
          </w:p>
        </w:tc>
        <w:tc>
          <w:tcPr>
            <w:tcW w:w="327" w:type="pct"/>
            <w:vMerge w:val="restart"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  <w:r w:rsidRPr="00646418">
              <w:rPr>
                <w:sz w:val="24"/>
              </w:rPr>
              <w:t>Общий объем реализации иного первичного жилья экономиче</w:t>
            </w:r>
            <w:r>
              <w:rPr>
                <w:sz w:val="24"/>
              </w:rPr>
              <w:t>с</w:t>
            </w:r>
            <w:r w:rsidRPr="00646418">
              <w:rPr>
                <w:sz w:val="24"/>
              </w:rPr>
              <w:t>кого класса за исследуемый период времени  (кв.м.)</w:t>
            </w:r>
          </w:p>
        </w:tc>
        <w:tc>
          <w:tcPr>
            <w:tcW w:w="607" w:type="pct"/>
            <w:gridSpan w:val="4"/>
            <w:vMerge w:val="restart"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  <w:r w:rsidRPr="00733D1B">
              <w:rPr>
                <w:sz w:val="24"/>
              </w:rPr>
              <w:t>Общий объем реализации первичного жилья экономиче</w:t>
            </w:r>
            <w:r>
              <w:rPr>
                <w:sz w:val="24"/>
              </w:rPr>
              <w:t>с</w:t>
            </w:r>
            <w:r w:rsidRPr="00733D1B">
              <w:rPr>
                <w:sz w:val="24"/>
              </w:rPr>
              <w:t>кого класса за исследуемый период времени  (кв.м.)</w:t>
            </w:r>
          </w:p>
        </w:tc>
      </w:tr>
      <w:tr w:rsidR="00706ECF" w:rsidRPr="002F06D1" w:rsidTr="00706ECF">
        <w:trPr>
          <w:cantSplit/>
          <w:trHeight w:val="1134"/>
        </w:trPr>
        <w:tc>
          <w:tcPr>
            <w:tcW w:w="280" w:type="pct"/>
            <w:vMerge/>
          </w:tcPr>
          <w:p w:rsidR="00706ECF" w:rsidRPr="002F06D1" w:rsidRDefault="00706ECF" w:rsidP="002F06D1">
            <w:pPr>
              <w:rPr>
                <w:sz w:val="24"/>
              </w:rPr>
            </w:pPr>
          </w:p>
        </w:tc>
        <w:tc>
          <w:tcPr>
            <w:tcW w:w="232" w:type="pct"/>
            <w:vMerge/>
          </w:tcPr>
          <w:p w:rsidR="00706ECF" w:rsidRPr="002F06D1" w:rsidRDefault="00706ECF" w:rsidP="002F06D1">
            <w:pPr>
              <w:rPr>
                <w:sz w:val="24"/>
              </w:rPr>
            </w:pPr>
          </w:p>
        </w:tc>
        <w:tc>
          <w:tcPr>
            <w:tcW w:w="233" w:type="pct"/>
            <w:vMerge/>
          </w:tcPr>
          <w:p w:rsidR="00706ECF" w:rsidRPr="002F06D1" w:rsidRDefault="00706ECF" w:rsidP="002F06D1">
            <w:pPr>
              <w:rPr>
                <w:sz w:val="24"/>
              </w:rPr>
            </w:pPr>
          </w:p>
        </w:tc>
        <w:tc>
          <w:tcPr>
            <w:tcW w:w="187" w:type="pct"/>
            <w:vMerge/>
          </w:tcPr>
          <w:p w:rsidR="00706ECF" w:rsidRPr="002F06D1" w:rsidRDefault="00706ECF" w:rsidP="002F06D1">
            <w:pPr>
              <w:rPr>
                <w:sz w:val="24"/>
              </w:rPr>
            </w:pPr>
          </w:p>
        </w:tc>
        <w:tc>
          <w:tcPr>
            <w:tcW w:w="325" w:type="pct"/>
            <w:vMerge/>
          </w:tcPr>
          <w:p w:rsidR="00706ECF" w:rsidRPr="002F06D1" w:rsidRDefault="00706ECF" w:rsidP="002F06D1">
            <w:pPr>
              <w:rPr>
                <w:sz w:val="24"/>
              </w:rPr>
            </w:pPr>
          </w:p>
        </w:tc>
        <w:tc>
          <w:tcPr>
            <w:tcW w:w="563" w:type="pct"/>
            <w:gridSpan w:val="3"/>
          </w:tcPr>
          <w:p w:rsidR="00706ECF" w:rsidRPr="002F06D1" w:rsidRDefault="00706ECF" w:rsidP="00646418">
            <w:pPr>
              <w:jc w:val="center"/>
              <w:rPr>
                <w:sz w:val="24"/>
              </w:rPr>
            </w:pPr>
            <w:r w:rsidRPr="002F06D1">
              <w:rPr>
                <w:sz w:val="24"/>
              </w:rPr>
              <w:t>...***</w:t>
            </w:r>
          </w:p>
        </w:tc>
        <w:tc>
          <w:tcPr>
            <w:tcW w:w="565" w:type="pct"/>
            <w:gridSpan w:val="3"/>
          </w:tcPr>
          <w:p w:rsidR="00706ECF" w:rsidRPr="002F06D1" w:rsidRDefault="00706ECF" w:rsidP="00646418">
            <w:pPr>
              <w:rPr>
                <w:sz w:val="24"/>
              </w:rPr>
            </w:pPr>
            <w:r w:rsidRPr="002F06D1">
              <w:rPr>
                <w:sz w:val="24"/>
              </w:rPr>
              <w:t>...***</w:t>
            </w:r>
          </w:p>
        </w:tc>
        <w:tc>
          <w:tcPr>
            <w:tcW w:w="571" w:type="pct"/>
            <w:gridSpan w:val="3"/>
          </w:tcPr>
          <w:p w:rsidR="00706ECF" w:rsidRPr="002F06D1" w:rsidRDefault="00706ECF" w:rsidP="00646418">
            <w:pPr>
              <w:rPr>
                <w:sz w:val="24"/>
              </w:rPr>
            </w:pPr>
            <w:r w:rsidRPr="002F06D1">
              <w:rPr>
                <w:sz w:val="24"/>
              </w:rPr>
              <w:t>...***</w:t>
            </w:r>
          </w:p>
        </w:tc>
        <w:tc>
          <w:tcPr>
            <w:tcW w:w="570" w:type="pct"/>
            <w:gridSpan w:val="3"/>
            <w:vMerge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539" w:type="pct"/>
            <w:vMerge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327" w:type="pct"/>
            <w:vMerge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607" w:type="pct"/>
            <w:gridSpan w:val="4"/>
            <w:vMerge/>
            <w:textDirection w:val="tbRl"/>
          </w:tcPr>
          <w:p w:rsidR="00706ECF" w:rsidRPr="002F06D1" w:rsidRDefault="00706ECF" w:rsidP="00F12EA6">
            <w:pPr>
              <w:ind w:left="113" w:right="113"/>
              <w:rPr>
                <w:sz w:val="24"/>
              </w:rPr>
            </w:pPr>
          </w:p>
        </w:tc>
      </w:tr>
      <w:tr w:rsidR="00343EF3" w:rsidRPr="002F06D1" w:rsidTr="00343EF3">
        <w:trPr>
          <w:cantSplit/>
          <w:trHeight w:val="1134"/>
        </w:trPr>
        <w:tc>
          <w:tcPr>
            <w:tcW w:w="280" w:type="pct"/>
            <w:vMerge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2" w:type="pct"/>
            <w:vMerge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3" w:type="pct"/>
            <w:vMerge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  <w:vMerge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325" w:type="pct"/>
            <w:vMerge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1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  <w:r w:rsidRPr="002F06D1">
              <w:rPr>
                <w:sz w:val="24"/>
              </w:rPr>
              <w:t>2</w:t>
            </w:r>
            <w:r w:rsidR="00F35684">
              <w:rPr>
                <w:sz w:val="24"/>
              </w:rPr>
              <w:t>012</w:t>
            </w:r>
            <w:r w:rsidRPr="002F06D1">
              <w:rPr>
                <w:sz w:val="24"/>
              </w:rPr>
              <w:t xml:space="preserve">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3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1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2 год</w:t>
            </w:r>
          </w:p>
        </w:tc>
        <w:tc>
          <w:tcPr>
            <w:tcW w:w="189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3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1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2 год</w:t>
            </w:r>
          </w:p>
        </w:tc>
        <w:tc>
          <w:tcPr>
            <w:tcW w:w="195" w:type="pct"/>
            <w:textDirection w:val="tbRl"/>
          </w:tcPr>
          <w:p w:rsidR="00470F38" w:rsidRPr="002F06D1" w:rsidRDefault="00F35684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3 год</w:t>
            </w:r>
          </w:p>
        </w:tc>
        <w:tc>
          <w:tcPr>
            <w:tcW w:w="188" w:type="pct"/>
            <w:textDirection w:val="tbRl"/>
          </w:tcPr>
          <w:p w:rsidR="00470F38" w:rsidRPr="002F06D1" w:rsidRDefault="00DB57C3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1 год</w:t>
            </w:r>
          </w:p>
        </w:tc>
        <w:tc>
          <w:tcPr>
            <w:tcW w:w="190" w:type="pct"/>
            <w:textDirection w:val="tbRl"/>
          </w:tcPr>
          <w:p w:rsidR="00470F38" w:rsidRPr="002F06D1" w:rsidRDefault="00DB57C3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2 год</w:t>
            </w:r>
          </w:p>
        </w:tc>
        <w:tc>
          <w:tcPr>
            <w:tcW w:w="192" w:type="pct"/>
            <w:textDirection w:val="tbRl"/>
          </w:tcPr>
          <w:p w:rsidR="00470F38" w:rsidRPr="002F06D1" w:rsidRDefault="00DB57C3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 w:rsidRPr="002F06D1">
              <w:rPr>
                <w:sz w:val="24"/>
              </w:rPr>
              <w:t>3 год</w:t>
            </w:r>
          </w:p>
        </w:tc>
        <w:tc>
          <w:tcPr>
            <w:tcW w:w="539" w:type="pct"/>
            <w:vMerge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327" w:type="pct"/>
            <w:vMerge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7" w:type="pct"/>
            <w:textDirection w:val="tbRl"/>
          </w:tcPr>
          <w:p w:rsidR="00470F38" w:rsidRPr="002F06D1" w:rsidRDefault="00561D5E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>
              <w:rPr>
                <w:sz w:val="24"/>
              </w:rPr>
              <w:t>1 год</w:t>
            </w:r>
          </w:p>
        </w:tc>
        <w:tc>
          <w:tcPr>
            <w:tcW w:w="187" w:type="pct"/>
            <w:gridSpan w:val="2"/>
            <w:textDirection w:val="tbRl"/>
          </w:tcPr>
          <w:p w:rsidR="00470F38" w:rsidRPr="002F06D1" w:rsidRDefault="00561D5E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>
              <w:rPr>
                <w:sz w:val="24"/>
              </w:rPr>
              <w:t>2 год</w:t>
            </w:r>
          </w:p>
        </w:tc>
        <w:tc>
          <w:tcPr>
            <w:tcW w:w="233" w:type="pct"/>
            <w:textDirection w:val="tbRl"/>
          </w:tcPr>
          <w:p w:rsidR="00470F38" w:rsidRPr="002F06D1" w:rsidRDefault="00561D5E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70F38">
              <w:rPr>
                <w:sz w:val="24"/>
              </w:rPr>
              <w:t>3 год</w:t>
            </w:r>
          </w:p>
        </w:tc>
      </w:tr>
      <w:tr w:rsidR="00343EF3" w:rsidRPr="002F06D1" w:rsidTr="00343EF3">
        <w:trPr>
          <w:cantSplit/>
          <w:trHeight w:val="2525"/>
        </w:trPr>
        <w:tc>
          <w:tcPr>
            <w:tcW w:w="280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2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3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9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95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8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90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92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539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327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7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87" w:type="pct"/>
            <w:gridSpan w:val="2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233" w:type="pct"/>
            <w:textDirection w:val="tbRl"/>
          </w:tcPr>
          <w:p w:rsidR="00470F38" w:rsidRPr="002F06D1" w:rsidRDefault="00470F38" w:rsidP="00F12EA6">
            <w:pPr>
              <w:ind w:left="113" w:right="113"/>
              <w:rPr>
                <w:sz w:val="24"/>
              </w:rPr>
            </w:pPr>
          </w:p>
        </w:tc>
      </w:tr>
      <w:tr w:rsidR="00343EF3" w:rsidRPr="002F06D1" w:rsidTr="00343EF3">
        <w:trPr>
          <w:trHeight w:val="4105"/>
        </w:trPr>
        <w:tc>
          <w:tcPr>
            <w:tcW w:w="280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2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233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325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9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95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8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90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92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539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32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18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97" w:type="pct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  <w:tc>
          <w:tcPr>
            <w:tcW w:w="323" w:type="pct"/>
            <w:gridSpan w:val="2"/>
          </w:tcPr>
          <w:p w:rsidR="00470F38" w:rsidRPr="002F06D1" w:rsidRDefault="00470F38" w:rsidP="002F06D1">
            <w:pPr>
              <w:rPr>
                <w:sz w:val="24"/>
              </w:rPr>
            </w:pPr>
          </w:p>
        </w:tc>
      </w:tr>
    </w:tbl>
    <w:p w:rsidR="00C1252E" w:rsidRPr="00F35684" w:rsidRDefault="00C1252E" w:rsidP="002F06D1">
      <w:pPr>
        <w:rPr>
          <w:szCs w:val="28"/>
        </w:rPr>
      </w:pPr>
    </w:p>
    <w:p w:rsidR="00F35684" w:rsidRPr="00F35684" w:rsidRDefault="00F35684" w:rsidP="002F06D1">
      <w:pPr>
        <w:rPr>
          <w:szCs w:val="28"/>
        </w:rPr>
      </w:pPr>
    </w:p>
    <w:tbl>
      <w:tblPr>
        <w:tblW w:w="17360" w:type="dxa"/>
        <w:tblInd w:w="93" w:type="dxa"/>
        <w:tblLook w:val="04A0"/>
      </w:tblPr>
      <w:tblGrid>
        <w:gridCol w:w="400"/>
        <w:gridCol w:w="940"/>
        <w:gridCol w:w="1280"/>
        <w:gridCol w:w="280"/>
        <w:gridCol w:w="880"/>
        <w:gridCol w:w="880"/>
        <w:gridCol w:w="1120"/>
        <w:gridCol w:w="14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480"/>
        <w:gridCol w:w="1140"/>
        <w:gridCol w:w="420"/>
        <w:gridCol w:w="348"/>
        <w:gridCol w:w="72"/>
        <w:gridCol w:w="420"/>
        <w:gridCol w:w="420"/>
        <w:gridCol w:w="420"/>
        <w:gridCol w:w="420"/>
      </w:tblGrid>
      <w:tr w:rsidR="00F35684" w:rsidRPr="00F35684" w:rsidTr="00F35684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</w:tr>
      <w:tr w:rsidR="00F35684" w:rsidRPr="00F35684" w:rsidTr="00F35684">
        <w:trPr>
          <w:trHeight w:val="420"/>
        </w:trPr>
        <w:tc>
          <w:tcPr>
            <w:tcW w:w="17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75316A">
        <w:trPr>
          <w:gridAfter w:val="5"/>
          <w:wAfter w:w="1752" w:type="dxa"/>
          <w:trHeight w:val="63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75316A">
        <w:trPr>
          <w:gridAfter w:val="5"/>
          <w:wAfter w:w="1752" w:type="dxa"/>
          <w:trHeight w:val="54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4743F8" w:rsidP="00F356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</w:t>
            </w:r>
            <w:r w:rsidR="00F35684" w:rsidRPr="00F35684">
              <w:rPr>
                <w:color w:val="000000"/>
                <w:szCs w:val="28"/>
              </w:rPr>
              <w:t xml:space="preserve"> -  указывается наименование хозяйствующего субъекта, осуществляющего реализацию первичного жилья экономического класса (в случае, если реализаци</w:t>
            </w:r>
            <w:r w:rsidR="00343EF3">
              <w:rPr>
                <w:color w:val="000000"/>
                <w:szCs w:val="28"/>
              </w:rPr>
              <w:t>и</w:t>
            </w:r>
            <w:r w:rsidR="00F35684" w:rsidRPr="00F35684">
              <w:rPr>
                <w:color w:val="000000"/>
                <w:szCs w:val="28"/>
              </w:rPr>
              <w:t xml:space="preserve"> первичного жилья экономического класса осуществляется филиалом или представительством общества, то необходимо в скобках дополнительно указать (филиал) или (представительство) </w:t>
            </w:r>
          </w:p>
        </w:tc>
      </w:tr>
      <w:tr w:rsidR="00F35684" w:rsidRPr="00F35684" w:rsidTr="0075316A">
        <w:trPr>
          <w:gridAfter w:val="5"/>
          <w:wAfter w:w="1752" w:type="dxa"/>
          <w:trHeight w:val="78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4743F8" w:rsidP="00F356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**</w:t>
            </w:r>
            <w:r w:rsidR="00F35684" w:rsidRPr="00F35684">
              <w:rPr>
                <w:color w:val="000000"/>
                <w:szCs w:val="28"/>
              </w:rPr>
              <w:t xml:space="preserve"> -  если строительство и реализация построенного жилья осуществляется одним хозяйствующим субъектом, то указывается: строительство и реализация;  - если строительство и реализация построенного жилья осуществляется разными хозяйст</w:t>
            </w:r>
            <w:r w:rsidR="00343EF3">
              <w:rPr>
                <w:color w:val="000000"/>
                <w:szCs w:val="28"/>
              </w:rPr>
              <w:t>вующими субъектами, указывается</w:t>
            </w:r>
            <w:r w:rsidR="00F35684" w:rsidRPr="00F35684">
              <w:rPr>
                <w:color w:val="000000"/>
                <w:szCs w:val="28"/>
              </w:rPr>
              <w:t>: реализация</w:t>
            </w:r>
          </w:p>
        </w:tc>
      </w:tr>
      <w:tr w:rsidR="00F35684" w:rsidRPr="00F35684" w:rsidTr="0075316A">
        <w:trPr>
          <w:gridAfter w:val="5"/>
          <w:wAfter w:w="1752" w:type="dxa"/>
          <w:trHeight w:val="315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4743F8" w:rsidP="004743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***</w:t>
            </w:r>
            <w:r w:rsidR="00F35684" w:rsidRPr="00F35684">
              <w:rPr>
                <w:color w:val="000000"/>
                <w:szCs w:val="28"/>
              </w:rPr>
              <w:t xml:space="preserve"> - указывается наименование целевой программы по формированию рынка доступного жилья</w:t>
            </w:r>
          </w:p>
        </w:tc>
      </w:tr>
    </w:tbl>
    <w:p w:rsidR="00F35684" w:rsidRPr="002F06D1" w:rsidRDefault="00F35684" w:rsidP="002F06D1">
      <w:pPr>
        <w:rPr>
          <w:sz w:val="24"/>
        </w:rPr>
      </w:pPr>
    </w:p>
    <w:sectPr w:rsidR="00F35684" w:rsidRPr="002F06D1" w:rsidSect="002F06D1">
      <w:headerReference w:type="default" r:id="rId6"/>
      <w:pgSz w:w="16838" w:h="11906" w:orient="landscape"/>
      <w:pgMar w:top="1701" w:right="253" w:bottom="850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4C" w:rsidRDefault="00A1604C" w:rsidP="0075316A">
      <w:r>
        <w:separator/>
      </w:r>
    </w:p>
  </w:endnote>
  <w:endnote w:type="continuationSeparator" w:id="0">
    <w:p w:rsidR="00A1604C" w:rsidRDefault="00A1604C" w:rsidP="0075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4C" w:rsidRDefault="00A1604C" w:rsidP="0075316A">
      <w:r>
        <w:separator/>
      </w:r>
    </w:p>
  </w:footnote>
  <w:footnote w:type="continuationSeparator" w:id="0">
    <w:p w:rsidR="00A1604C" w:rsidRDefault="00A1604C" w:rsidP="0075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6A" w:rsidRDefault="0075316A">
    <w:pPr>
      <w:pStyle w:val="a6"/>
      <w:rPr>
        <w:b/>
      </w:rPr>
    </w:pPr>
    <w:r w:rsidRPr="0075316A">
      <w:rPr>
        <w:b/>
      </w:rPr>
      <w:t>Таблица №1</w:t>
    </w:r>
  </w:p>
  <w:p w:rsidR="007C7FCC" w:rsidRDefault="007C7FCC">
    <w:pPr>
      <w:pStyle w:val="a6"/>
      <w:rPr>
        <w:b/>
      </w:rPr>
    </w:pPr>
  </w:p>
  <w:p w:rsidR="007C7FCC" w:rsidRPr="007C7FCC" w:rsidRDefault="007C7FCC" w:rsidP="007C7FCC">
    <w:pPr>
      <w:pStyle w:val="a6"/>
      <w:jc w:val="center"/>
    </w:pPr>
    <w:r w:rsidRPr="007C7FCC">
      <w:t>Информация о хозяйствующих субъектах, осуществляющих реализацию первичного жилья экономического класса, и объемах реализации первичного жилья экономического класса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12"/>
    <w:rsid w:val="00095DDF"/>
    <w:rsid w:val="0010684A"/>
    <w:rsid w:val="00140148"/>
    <w:rsid w:val="001470D3"/>
    <w:rsid w:val="00203C46"/>
    <w:rsid w:val="00270E64"/>
    <w:rsid w:val="002F06D1"/>
    <w:rsid w:val="00343EF3"/>
    <w:rsid w:val="00395AFA"/>
    <w:rsid w:val="00416AE7"/>
    <w:rsid w:val="00467EF3"/>
    <w:rsid w:val="00470F38"/>
    <w:rsid w:val="004743F8"/>
    <w:rsid w:val="00561D5E"/>
    <w:rsid w:val="005A7838"/>
    <w:rsid w:val="006040C7"/>
    <w:rsid w:val="00646418"/>
    <w:rsid w:val="006B7037"/>
    <w:rsid w:val="00706ECF"/>
    <w:rsid w:val="00733D1B"/>
    <w:rsid w:val="00737626"/>
    <w:rsid w:val="0075316A"/>
    <w:rsid w:val="007C7FCC"/>
    <w:rsid w:val="008367F8"/>
    <w:rsid w:val="00884A76"/>
    <w:rsid w:val="00902CB4"/>
    <w:rsid w:val="00963C68"/>
    <w:rsid w:val="00966727"/>
    <w:rsid w:val="00970988"/>
    <w:rsid w:val="00984D12"/>
    <w:rsid w:val="00A1604C"/>
    <w:rsid w:val="00A45DC4"/>
    <w:rsid w:val="00A46206"/>
    <w:rsid w:val="00B72135"/>
    <w:rsid w:val="00C1252E"/>
    <w:rsid w:val="00D430E3"/>
    <w:rsid w:val="00D72106"/>
    <w:rsid w:val="00D9041F"/>
    <w:rsid w:val="00DB41E9"/>
    <w:rsid w:val="00DB57C3"/>
    <w:rsid w:val="00E0205C"/>
    <w:rsid w:val="00E77E60"/>
    <w:rsid w:val="00F12EA6"/>
    <w:rsid w:val="00F35684"/>
    <w:rsid w:val="00F7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C46"/>
    <w:rPr>
      <w:i/>
      <w:iCs/>
    </w:rPr>
  </w:style>
  <w:style w:type="paragraph" w:styleId="a4">
    <w:name w:val="List Paragraph"/>
    <w:basedOn w:val="a"/>
    <w:uiPriority w:val="34"/>
    <w:qFormat/>
    <w:rsid w:val="00203C46"/>
    <w:pPr>
      <w:ind w:left="720"/>
      <w:contextualSpacing/>
    </w:pPr>
  </w:style>
  <w:style w:type="table" w:styleId="a5">
    <w:name w:val="Table Grid"/>
    <w:basedOn w:val="a1"/>
    <w:uiPriority w:val="59"/>
    <w:rsid w:val="00984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16A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3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16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2014-08-29T06:53:00Z</cp:lastPrinted>
  <dcterms:created xsi:type="dcterms:W3CDTF">2014-08-28T14:26:00Z</dcterms:created>
  <dcterms:modified xsi:type="dcterms:W3CDTF">2014-08-29T06:54:00Z</dcterms:modified>
</cp:coreProperties>
</file>